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77" w:rsidRPr="00972377" w:rsidRDefault="00972377" w:rsidP="00972377">
      <w:pPr>
        <w:jc w:val="center"/>
        <w:rPr>
          <w:color w:val="FF0000"/>
        </w:rPr>
      </w:pPr>
      <w:r w:rsidRPr="00972377">
        <w:rPr>
          <w:color w:val="FF0000"/>
        </w:rPr>
        <w:t>ноябрь 2022</w:t>
      </w:r>
    </w:p>
    <w:p w:rsidR="007B3E37" w:rsidRDefault="00972377" w:rsidP="007B3E37">
      <w:pPr>
        <w:jc w:val="center"/>
        <w:rPr>
          <w:color w:val="FF0000"/>
        </w:rPr>
      </w:pPr>
      <w:r>
        <w:rPr>
          <w:color w:val="FF0000"/>
        </w:rPr>
        <w:t>В</w:t>
      </w:r>
      <w:r w:rsidRPr="00972377">
        <w:rPr>
          <w:color w:val="FF0000"/>
        </w:rPr>
        <w:t>ыступление</w:t>
      </w:r>
    </w:p>
    <w:p w:rsidR="00972377" w:rsidRPr="00972377" w:rsidRDefault="00972377" w:rsidP="007B3E37">
      <w:pPr>
        <w:jc w:val="center"/>
        <w:rPr>
          <w:color w:val="FF0000"/>
        </w:rPr>
      </w:pPr>
      <w:r w:rsidRPr="00972377">
        <w:rPr>
          <w:color w:val="FF0000"/>
        </w:rPr>
        <w:t xml:space="preserve">на районном методическом          </w:t>
      </w:r>
      <w:r>
        <w:rPr>
          <w:color w:val="FF0000"/>
        </w:rPr>
        <w:t xml:space="preserve">   </w:t>
      </w:r>
      <w:r w:rsidR="007B3E37">
        <w:rPr>
          <w:color w:val="FF0000"/>
        </w:rPr>
        <w:t xml:space="preserve">           </w:t>
      </w:r>
      <w:bookmarkStart w:id="0" w:name="_GoBack"/>
      <w:bookmarkEnd w:id="0"/>
      <w:r w:rsidRPr="00972377">
        <w:rPr>
          <w:color w:val="FF0000"/>
        </w:rPr>
        <w:t>обьединениии____________________________________________________________________</w:t>
      </w:r>
    </w:p>
    <w:p w:rsidR="00972377" w:rsidRDefault="00972377" w:rsidP="00972377">
      <w:pPr>
        <w:jc w:val="center"/>
      </w:pPr>
    </w:p>
    <w:p w:rsidR="00972377" w:rsidRPr="00B10DAF" w:rsidRDefault="00972377" w:rsidP="00972377">
      <w:pPr>
        <w:jc w:val="center"/>
        <w:rPr>
          <w:b/>
        </w:rPr>
      </w:pPr>
      <w:r>
        <w:rPr>
          <w:b/>
        </w:rPr>
        <w:t xml:space="preserve"> </w:t>
      </w:r>
      <w:r w:rsidRPr="00D8159E">
        <w:rPr>
          <w:b/>
        </w:rPr>
        <w:t xml:space="preserve"> воспитателя </w:t>
      </w:r>
      <w:r>
        <w:rPr>
          <w:b/>
        </w:rPr>
        <w:t xml:space="preserve">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>
        <w:rPr>
          <w:b/>
        </w:rPr>
        <w:t>Новопавловска</w:t>
      </w:r>
      <w:proofErr w:type="spellEnd"/>
    </w:p>
    <w:p w:rsidR="00972377" w:rsidRPr="007B3E37" w:rsidRDefault="00972377" w:rsidP="00972377">
      <w:pPr>
        <w:jc w:val="center"/>
        <w:rPr>
          <w:color w:val="FF0000"/>
        </w:rPr>
      </w:pPr>
      <w:proofErr w:type="spellStart"/>
      <w:r w:rsidRPr="007B3E37">
        <w:rPr>
          <w:b/>
          <w:color w:val="FF0000"/>
          <w:sz w:val="28"/>
          <w:szCs w:val="28"/>
        </w:rPr>
        <w:t>Гайчук</w:t>
      </w:r>
      <w:proofErr w:type="spellEnd"/>
      <w:r w:rsidRPr="007B3E37">
        <w:rPr>
          <w:b/>
          <w:color w:val="FF0000"/>
          <w:sz w:val="28"/>
          <w:szCs w:val="28"/>
        </w:rPr>
        <w:t xml:space="preserve"> Л.Н.</w:t>
      </w:r>
    </w:p>
    <w:p w:rsidR="00440C9D" w:rsidRPr="00972377" w:rsidRDefault="005867B5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688B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государство поставило перед образовательными учреждениями достаточно ясную и важную задачу: подготовить как можно более активное и любознательное молодое поколение. В основных программах на сегодняшний день уже давно прописаны основные требования, которым должен отвечать выпускник  детского сада</w:t>
      </w:r>
      <w:r w:rsidR="00F95EE8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из главных  задач в воспитании ребенка </w:t>
      </w:r>
      <w:r w:rsidR="0007591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развитие познавательных  способностей дошкольников.</w:t>
      </w:r>
    </w:p>
    <w:p w:rsidR="00075913" w:rsidRPr="00972377" w:rsidRDefault="00075913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Я слышу - и забываю.</w:t>
      </w:r>
    </w:p>
    <w:p w:rsidR="00075913" w:rsidRPr="00972377" w:rsidRDefault="00075913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 — и вспоминаю.</w:t>
      </w:r>
    </w:p>
    <w:p w:rsidR="00075913" w:rsidRPr="00972377" w:rsidRDefault="00075913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Я делаю - и постигаю.</w:t>
      </w:r>
    </w:p>
    <w:p w:rsidR="00075913" w:rsidRPr="00972377" w:rsidRDefault="00075913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приписываемое Конфуцию изречение может служить своеобразным эпиграфом к музейной педагогике, ибо в нем заключен важнейший принцип данного направления образовательной деятельности. Изречение осмыслили современные ученые и выразили его на сухом языке цифр:</w:t>
      </w:r>
    </w:p>
    <w:p w:rsidR="00075913" w:rsidRPr="00972377" w:rsidRDefault="00075913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слышим, - 10%.</w:t>
      </w:r>
    </w:p>
    <w:p w:rsidR="00075913" w:rsidRPr="00972377" w:rsidRDefault="00075913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видим, - 50%.</w:t>
      </w:r>
    </w:p>
    <w:p w:rsidR="00075913" w:rsidRPr="00972377" w:rsidRDefault="00075913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делаем, - 90%.</w:t>
      </w:r>
    </w:p>
    <w:p w:rsidR="00435DC3" w:rsidRPr="00972377" w:rsidRDefault="00435DC3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 своей работе с детьми мы стараемся использовать различные  методы и формы работы, </w:t>
      </w:r>
      <w:proofErr w:type="gramStart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традиционные интегрируем</w:t>
      </w:r>
      <w:r w:rsidR="00AD6F67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интерактивные.</w:t>
      </w:r>
    </w:p>
    <w:p w:rsidR="00AD6F67" w:rsidRPr="00972377" w:rsidRDefault="00AD6F67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я хочу рассказать вам о работе модуля «Музейная педагогика»</w:t>
      </w:r>
      <w:r w:rsidR="00F12E84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F67" w:rsidRPr="00972377" w:rsidRDefault="00AD6F67" w:rsidP="00AD6F67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72377">
        <w:rPr>
          <w:rStyle w:val="c3"/>
          <w:color w:val="333333"/>
          <w:sz w:val="28"/>
          <w:szCs w:val="28"/>
        </w:rPr>
        <w:t>Музейная педагогика является инновационной технологией в сфере личностного воспитания детей, создающая условия погружения личности в специально организованную предметно-пространственную среду.</w:t>
      </w:r>
    </w:p>
    <w:p w:rsidR="00AD6F67" w:rsidRPr="00972377" w:rsidRDefault="00AD6F67" w:rsidP="00AD6F67">
      <w:pPr>
        <w:pStyle w:val="c1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972377">
        <w:rPr>
          <w:rStyle w:val="c3"/>
          <w:color w:val="333333"/>
          <w:sz w:val="28"/>
          <w:szCs w:val="28"/>
        </w:rPr>
        <w:lastRenderedPageBreak/>
        <w:t xml:space="preserve">Музейная педагогика в последние десятилетия приобретает большую популярность в системе дошкольного образования и воспитания — создаются музейные программы, выходят книги, разрабатываются методические рекомендации (это работы М. Ю. Коваль, О. В. </w:t>
      </w:r>
      <w:proofErr w:type="spellStart"/>
      <w:r w:rsidRPr="00972377">
        <w:rPr>
          <w:rStyle w:val="c3"/>
          <w:color w:val="333333"/>
          <w:sz w:val="28"/>
          <w:szCs w:val="28"/>
        </w:rPr>
        <w:t>Дыбиной</w:t>
      </w:r>
      <w:proofErr w:type="spellEnd"/>
      <w:r w:rsidRPr="00972377">
        <w:rPr>
          <w:rStyle w:val="c3"/>
          <w:color w:val="333333"/>
          <w:sz w:val="28"/>
          <w:szCs w:val="28"/>
        </w:rPr>
        <w:t>). Сегодня мы ищем в музее партнера по решению задач, связанных с воспитанием и образованием детей, через осуществление музейно-педагогической деятельности, как в условиях музейной среды, так и в условиях детского сада. В этом случае сама предметная среда окружающего мира играет роль учителя и воспитателя.</w:t>
      </w:r>
    </w:p>
    <w:p w:rsidR="004E62F9" w:rsidRPr="00972377" w:rsidRDefault="00AD6F67" w:rsidP="00AD6F67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972377">
        <w:rPr>
          <w:color w:val="333333"/>
          <w:sz w:val="28"/>
          <w:szCs w:val="28"/>
          <w:shd w:val="clear" w:color="auto" w:fill="FFFFFF"/>
        </w:rPr>
        <w:t xml:space="preserve">Конечно, в условиях детского сада невозможно создать экспозиции, соответствующие требованиям музейного дела. Поэтому и называются эти экспозиции «мини-музеями». </w:t>
      </w:r>
    </w:p>
    <w:p w:rsidR="004E62F9" w:rsidRPr="00972377" w:rsidRDefault="004E62F9" w:rsidP="00AD6F67">
      <w:pPr>
        <w:pStyle w:val="c1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972377">
        <w:rPr>
          <w:color w:val="333333"/>
          <w:sz w:val="28"/>
          <w:szCs w:val="28"/>
          <w:shd w:val="clear" w:color="auto" w:fill="FFFFFF"/>
        </w:rPr>
        <w:t xml:space="preserve">    </w:t>
      </w:r>
      <w:r w:rsidR="00AD6F67" w:rsidRPr="00972377">
        <w:rPr>
          <w:color w:val="333333"/>
          <w:sz w:val="28"/>
          <w:szCs w:val="28"/>
          <w:shd w:val="clear" w:color="auto" w:fill="FFFFFF"/>
        </w:rPr>
        <w:t>Назначение создаваемых мини-музеев — вовлечь детей в деятельность и общение, воздействовать на их эмоциональную сферу.</w:t>
      </w:r>
    </w:p>
    <w:p w:rsidR="00AD6F67" w:rsidRPr="00972377" w:rsidRDefault="00F12E84" w:rsidP="00F12E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плана календарных событий, посвящённых теме «день сельского хозяйства» мной был разработан проект «Хле</w:t>
      </w:r>
      <w:proofErr w:type="gramStart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б-</w:t>
      </w:r>
      <w:proofErr w:type="gramEnd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всему голова».Реализация проекта проходила через модули: организованная образовательная деятельность, модуль детско-взрослые сообщества, модуль музейная педагогика, ранняя профориентация, модуль предметно-пространственная среда.</w:t>
      </w:r>
    </w:p>
    <w:p w:rsidR="00F12E84" w:rsidRPr="00972377" w:rsidRDefault="004E62F9" w:rsidP="00F12E8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2E84" w:rsidRPr="00972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В годовом плане  педагогами нашего ДОУ запланировано создание   нескольких музейных экспозиций</w:t>
      </w:r>
      <w:proofErr w:type="gramStart"/>
      <w:r w:rsidR="00F12E84" w:rsidRPr="00972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:</w:t>
      </w:r>
      <w:proofErr w:type="gramEnd"/>
      <w:r w:rsidR="00F12E84" w:rsidRPr="009723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F12E84" w:rsidRPr="00972377" w:rsidRDefault="00F12E84" w:rsidP="00F12E8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972377">
        <w:rPr>
          <w:b/>
          <w:color w:val="000000"/>
          <w:sz w:val="28"/>
          <w:szCs w:val="28"/>
        </w:rPr>
        <w:t>2 слайд.</w:t>
      </w:r>
    </w:p>
    <w:p w:rsidR="00F12E84" w:rsidRPr="00972377" w:rsidRDefault="004E62F9" w:rsidP="00F1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72377">
        <w:rPr>
          <w:color w:val="000000"/>
          <w:sz w:val="28"/>
          <w:szCs w:val="28"/>
        </w:rPr>
        <w:t xml:space="preserve"> Сегодня я познакомлю Вас, как была организованна</w:t>
      </w:r>
      <w:r w:rsidR="003C4A7E" w:rsidRPr="00972377">
        <w:rPr>
          <w:color w:val="000000"/>
          <w:sz w:val="28"/>
          <w:szCs w:val="28"/>
        </w:rPr>
        <w:t xml:space="preserve"> одна из них </w:t>
      </w:r>
      <w:r w:rsidR="00C8182B" w:rsidRPr="00972377">
        <w:rPr>
          <w:color w:val="000000"/>
          <w:sz w:val="28"/>
          <w:szCs w:val="28"/>
        </w:rPr>
        <w:t xml:space="preserve"> музейная экспозиция </w:t>
      </w:r>
      <w:r w:rsidR="00FF5E17" w:rsidRPr="00972377">
        <w:rPr>
          <w:color w:val="000000"/>
          <w:sz w:val="28"/>
          <w:szCs w:val="28"/>
        </w:rPr>
        <w:t>«Мой край - хлеборобный</w:t>
      </w:r>
      <w:r w:rsidR="00C8182B" w:rsidRPr="00972377">
        <w:rPr>
          <w:color w:val="000000"/>
          <w:sz w:val="28"/>
          <w:szCs w:val="28"/>
        </w:rPr>
        <w:t>». Она стала итоговым продуктом проекта</w:t>
      </w:r>
      <w:r w:rsidR="00FF5E17" w:rsidRPr="00972377">
        <w:rPr>
          <w:color w:val="000000"/>
          <w:sz w:val="28"/>
          <w:szCs w:val="28"/>
        </w:rPr>
        <w:t xml:space="preserve"> «Хлеб - всему Голова»</w:t>
      </w:r>
      <w:r w:rsidR="00F12E84" w:rsidRPr="00972377">
        <w:rPr>
          <w:color w:val="000000"/>
          <w:sz w:val="28"/>
          <w:szCs w:val="28"/>
        </w:rPr>
        <w:t>.</w:t>
      </w:r>
    </w:p>
    <w:p w:rsidR="00C8182B" w:rsidRPr="00972377" w:rsidRDefault="00F12E84" w:rsidP="00F1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 xml:space="preserve"> У современных детей нет понимания ценностного отношения к труду человека, работающего на сельскохозяйственном поле. </w:t>
      </w:r>
      <w:r w:rsidRPr="00972377">
        <w:rPr>
          <w:rStyle w:val="a4"/>
          <w:color w:val="111111"/>
          <w:sz w:val="28"/>
          <w:szCs w:val="28"/>
          <w:bdr w:val="none" w:sz="0" w:space="0" w:color="auto" w:frame="1"/>
        </w:rPr>
        <w:t>Хлеб</w:t>
      </w:r>
      <w:r w:rsidRPr="00972377">
        <w:rPr>
          <w:color w:val="111111"/>
          <w:sz w:val="28"/>
          <w:szCs w:val="28"/>
        </w:rPr>
        <w:t> для них является обыденным продуктом, который можно купить в любом магазине или супермаркете. Дети перестали ценить </w:t>
      </w:r>
      <w:r w:rsidRPr="00972377">
        <w:rPr>
          <w:rStyle w:val="a4"/>
          <w:color w:val="111111"/>
          <w:sz w:val="28"/>
          <w:szCs w:val="28"/>
          <w:bdr w:val="none" w:sz="0" w:space="0" w:color="auto" w:frame="1"/>
        </w:rPr>
        <w:t>хлеб</w:t>
      </w:r>
      <w:r w:rsidRPr="00972377">
        <w:rPr>
          <w:color w:val="111111"/>
          <w:sz w:val="28"/>
          <w:szCs w:val="28"/>
        </w:rPr>
        <w:t xml:space="preserve">, как главный продукт питания для человека. И чтобы его вырастить, необходимо приложить много сил и труда. Поэтому мы решили уделить этому вопросу особое внимание в работе с детьми. Самое главное в предстоящей работе - способствовать формированию у детей четкого понимания роли человеческого труда в современном обществе и воспитывать уважительное, бережное отношение к результату его деятельности. </w:t>
      </w:r>
    </w:p>
    <w:p w:rsidR="00FF5E17" w:rsidRPr="00972377" w:rsidRDefault="00FF5E17" w:rsidP="004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народ хлебосолен. Хлеб, калиной перевитый, на праздничном столе всегда стоит на почетном месте. Дорогих гостей встречают хлебом-солью. Однако не каждый гость знает, что каравай нужно разломить, самому отведать и людям раздать, как велит обычай. </w:t>
      </w:r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научить уважать хлеб? О хлебе и отношении к нему этот проект</w:t>
      </w:r>
      <w:proofErr w:type="gramStart"/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нашей стране относились к хлебу всегда по-особенному. Если человек в </w:t>
      </w:r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чем-то не очень разбирается, о нем говорят: думает, что булки на деревьях растут. Вместе с ребятами мы решили выяснить, где же действительно «растут» булки, проследить весь путь хлеба: от зернышка до нашего стола, увидеть разнообразие хлебобулочной продукции. Основным методом является исследовательская работа, в ходе которой дети сами проводят и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сследование, с помощью взрослых </w:t>
      </w:r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обрабатывают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и представляют их в виде рисунков, фотографий, презентаций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, музейных экспозиций</w:t>
      </w:r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12E84" w:rsidRPr="00972377" w:rsidRDefault="00FF5E17" w:rsidP="004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12E84" w:rsidRPr="0097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слайд.</w:t>
      </w:r>
    </w:p>
    <w:p w:rsidR="00435DC3" w:rsidRPr="00972377" w:rsidRDefault="00FF5E17" w:rsidP="004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Осуществляя проект, участники учатся пользоваться различными источниками и способами получения информации. В ходе работы над проектом формируются коммуникативные навыки, умение работать в команде.</w:t>
      </w:r>
      <w:r w:rsidR="00435DC3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35DC3" w:rsidRPr="0097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435DC3" w:rsidRPr="00972377" w:rsidRDefault="00435DC3" w:rsidP="00435DC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знания детей об общественной значимости труда хлебороба.</w:t>
      </w:r>
    </w:p>
    <w:p w:rsidR="00435DC3" w:rsidRPr="00972377" w:rsidRDefault="00435DC3" w:rsidP="00435DC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детей с тем, как хлеб попадает в магазин, как его выращивают. Довести до сознания детей, что хлеб – это итог большой работы многих людей.</w:t>
      </w:r>
    </w:p>
    <w:p w:rsidR="00435DC3" w:rsidRPr="00972377" w:rsidRDefault="00435DC3" w:rsidP="00435DC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sz w:val="28"/>
          <w:szCs w:val="28"/>
        </w:rPr>
        <w:t>Познакомить детей с историей пшеницы, муки, хлеба, с их изделиями, формировать бережное отношение к хлебу.</w:t>
      </w:r>
    </w:p>
    <w:p w:rsidR="00435DC3" w:rsidRPr="00972377" w:rsidRDefault="00435DC3" w:rsidP="004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35DC3" w:rsidRPr="00972377" w:rsidRDefault="00435DC3" w:rsidP="004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Обучающие:</w:t>
      </w:r>
    </w:p>
    <w:p w:rsidR="00435DC3" w:rsidRPr="00972377" w:rsidRDefault="00435DC3" w:rsidP="00435DC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представление детей о многообразии хлебных продуктов;</w:t>
      </w:r>
    </w:p>
    <w:p w:rsidR="00435DC3" w:rsidRPr="00972377" w:rsidRDefault="00435DC3" w:rsidP="00435DC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применять полученные знания в продуктивных видах деятельности;</w:t>
      </w:r>
    </w:p>
    <w:p w:rsidR="00435DC3" w:rsidRPr="00972377" w:rsidRDefault="00435DC3" w:rsidP="00435DC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Побуждать к активным действиям в совместной деятельности </w:t>
      </w:r>
      <w:proofErr w:type="gramStart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детьми.</w:t>
      </w:r>
    </w:p>
    <w:p w:rsidR="00435DC3" w:rsidRPr="00972377" w:rsidRDefault="00435DC3" w:rsidP="004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:rsidR="00435DC3" w:rsidRPr="00972377" w:rsidRDefault="00435DC3" w:rsidP="00435DC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творчество и фантазию, мышление и любознательность, наблюдательность и воображение.</w:t>
      </w:r>
    </w:p>
    <w:p w:rsidR="00435DC3" w:rsidRPr="00972377" w:rsidRDefault="00435DC3" w:rsidP="00435DC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словарь детей. Научить детей концентрировать внимание и высказывать собственное мнение.</w:t>
      </w:r>
    </w:p>
    <w:p w:rsidR="00435DC3" w:rsidRPr="00972377" w:rsidRDefault="00435DC3" w:rsidP="00435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:rsidR="00435DC3" w:rsidRPr="00972377" w:rsidRDefault="00435DC3" w:rsidP="00435DC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уважительное отношение к труду хлеборобов и пекарей; национальную гордость за мастерство народа.</w:t>
      </w:r>
    </w:p>
    <w:p w:rsidR="00435DC3" w:rsidRPr="00972377" w:rsidRDefault="00435DC3" w:rsidP="00435DC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эстетическое отношение к окружающей действительности.</w:t>
      </w:r>
    </w:p>
    <w:p w:rsidR="00435DC3" w:rsidRPr="00972377" w:rsidRDefault="00435DC3" w:rsidP="00435DC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положительную эмоциональную отзывчивость при рассматривании хлебных продуктов наших пекарей.</w:t>
      </w:r>
    </w:p>
    <w:p w:rsidR="00435DC3" w:rsidRPr="00972377" w:rsidRDefault="00435DC3" w:rsidP="00435DC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Доставить детям радость от полученных впечатлений.</w:t>
      </w:r>
    </w:p>
    <w:p w:rsidR="00022217" w:rsidRPr="00972377" w:rsidRDefault="00F12E84" w:rsidP="000222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4-5 слайд.</w:t>
      </w:r>
    </w:p>
    <w:p w:rsidR="00022217" w:rsidRPr="00972377" w:rsidRDefault="00022217" w:rsidP="000222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рамках проекта прошел цикл  познавательных бесед</w:t>
      </w:r>
      <w:proofErr w:type="gramStart"/>
      <w:r w:rsidR="00F12E84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="00833198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опорой на слайд -презентации 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теме проекта.</w:t>
      </w:r>
      <w:r w:rsidR="00F12E84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22217" w:rsidRPr="00972377" w:rsidRDefault="00022217" w:rsidP="000222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с названиями)</w:t>
      </w:r>
    </w:p>
    <w:p w:rsidR="00833198" w:rsidRPr="00972377" w:rsidRDefault="00833198" w:rsidP="008331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«Как на наш стол </w:t>
      </w:r>
      <w:r w:rsidRPr="0097237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 пришел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2377">
        <w:rPr>
          <w:color w:val="111111"/>
          <w:sz w:val="28"/>
          <w:szCs w:val="28"/>
        </w:rPr>
        <w:t>;</w:t>
      </w:r>
    </w:p>
    <w:p w:rsidR="00833198" w:rsidRPr="00972377" w:rsidRDefault="00833198" w:rsidP="008331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«Беседа о </w:t>
      </w:r>
      <w:r w:rsidRPr="0097237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хлебе</w:t>
      </w:r>
      <w:r w:rsidRPr="009723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97237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хлеборобах и пекарях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2377">
        <w:rPr>
          <w:color w:val="111111"/>
          <w:sz w:val="28"/>
          <w:szCs w:val="28"/>
        </w:rPr>
        <w:t>;</w:t>
      </w:r>
    </w:p>
    <w:p w:rsidR="00833198" w:rsidRPr="00972377" w:rsidRDefault="00833198" w:rsidP="008331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723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237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 - всему голова</w:t>
      </w:r>
      <w:r w:rsidRPr="009723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972377">
        <w:rPr>
          <w:b/>
          <w:color w:val="111111"/>
          <w:sz w:val="28"/>
          <w:szCs w:val="28"/>
        </w:rPr>
        <w:t>;</w:t>
      </w:r>
    </w:p>
    <w:p w:rsidR="00833198" w:rsidRPr="00972377" w:rsidRDefault="00833198" w:rsidP="008331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«Какой бывает </w:t>
      </w:r>
      <w:r w:rsidRPr="0097237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2377">
        <w:rPr>
          <w:color w:val="111111"/>
          <w:sz w:val="28"/>
          <w:szCs w:val="28"/>
        </w:rPr>
        <w:t>;</w:t>
      </w:r>
    </w:p>
    <w:p w:rsidR="00833198" w:rsidRPr="00972377" w:rsidRDefault="00833198" w:rsidP="008331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«Как испечь </w:t>
      </w:r>
      <w:r w:rsidRPr="0097237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 в домашних условиях</w:t>
      </w:r>
      <w:r w:rsidRPr="009723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2377">
        <w:rPr>
          <w:b/>
          <w:color w:val="111111"/>
          <w:sz w:val="28"/>
          <w:szCs w:val="28"/>
        </w:rPr>
        <w:t>;</w:t>
      </w:r>
    </w:p>
    <w:p w:rsidR="00B560D7" w:rsidRPr="00972377" w:rsidRDefault="00B560D7" w:rsidP="00B560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  <w:bdr w:val="none" w:sz="0" w:space="0" w:color="auto" w:frame="1"/>
        </w:rPr>
        <w:t>Рассказ по картинкам</w:t>
      </w:r>
      <w:r w:rsidRPr="00972377">
        <w:rPr>
          <w:color w:val="111111"/>
          <w:sz w:val="28"/>
          <w:szCs w:val="28"/>
        </w:rPr>
        <w:t>:</w:t>
      </w:r>
    </w:p>
    <w:p w:rsidR="00B560D7" w:rsidRPr="00972377" w:rsidRDefault="00B560D7" w:rsidP="00B560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«Как в старину люди выращивали  </w:t>
      </w:r>
      <w:r w:rsidRPr="0097237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972377">
        <w:rPr>
          <w:color w:val="111111"/>
          <w:sz w:val="28"/>
          <w:szCs w:val="28"/>
        </w:rPr>
        <w:t>.</w:t>
      </w:r>
    </w:p>
    <w:p w:rsidR="000F4562" w:rsidRPr="00972377" w:rsidRDefault="000F4562" w:rsidP="0083319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12E84" w:rsidRPr="00972377" w:rsidRDefault="00374B9F" w:rsidP="00F1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b/>
          <w:bCs/>
          <w:color w:val="222222"/>
          <w:sz w:val="28"/>
          <w:szCs w:val="28"/>
        </w:rPr>
        <w:t>«</w:t>
      </w:r>
      <w:r w:rsidR="00F12E84" w:rsidRPr="00972377">
        <w:rPr>
          <w:color w:val="000000"/>
          <w:sz w:val="28"/>
          <w:szCs w:val="28"/>
        </w:rPr>
        <w:t xml:space="preserve">Средствами  интерактивного  художественного вернисажа, дети познакомились с содержанием таких картин, как: </w:t>
      </w:r>
      <w:r w:rsidR="00F12E84" w:rsidRPr="00972377">
        <w:rPr>
          <w:color w:val="111111"/>
          <w:sz w:val="28"/>
          <w:szCs w:val="28"/>
        </w:rPr>
        <w:t xml:space="preserve"> </w:t>
      </w:r>
      <w:proofErr w:type="gramStart"/>
      <w:r w:rsidR="00F12E84" w:rsidRPr="00972377">
        <w:rPr>
          <w:color w:val="111111"/>
          <w:sz w:val="28"/>
          <w:szCs w:val="28"/>
        </w:rPr>
        <w:t>И. И. Шишкина </w:t>
      </w:r>
      <w:r w:rsidR="00F12E84"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«Рожь»</w:t>
      </w:r>
      <w:r w:rsidR="00F12E84" w:rsidRPr="00972377">
        <w:rPr>
          <w:color w:val="111111"/>
          <w:sz w:val="28"/>
          <w:szCs w:val="28"/>
        </w:rPr>
        <w:t>, И. И. Машкова </w:t>
      </w:r>
      <w:r w:rsidR="00F12E84"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«Снедь московская»</w:t>
      </w:r>
      <w:r w:rsidR="00F12E84" w:rsidRPr="00972377">
        <w:rPr>
          <w:color w:val="111111"/>
          <w:sz w:val="28"/>
          <w:szCs w:val="28"/>
        </w:rPr>
        <w:t xml:space="preserve">,  С.А. Куприянов «Вспашка», «Посев», «Уборка», «Озимые», П.Б. </w:t>
      </w:r>
      <w:proofErr w:type="spellStart"/>
      <w:r w:rsidR="00F12E84" w:rsidRPr="00972377">
        <w:rPr>
          <w:color w:val="111111"/>
          <w:sz w:val="28"/>
          <w:szCs w:val="28"/>
        </w:rPr>
        <w:t>Гречишникина</w:t>
      </w:r>
      <w:proofErr w:type="spellEnd"/>
      <w:r w:rsidR="00F12E84" w:rsidRPr="00972377">
        <w:rPr>
          <w:color w:val="111111"/>
          <w:sz w:val="28"/>
          <w:szCs w:val="28"/>
        </w:rPr>
        <w:t xml:space="preserve">   «Лето».</w:t>
      </w:r>
      <w:proofErr w:type="gramEnd"/>
    </w:p>
    <w:p w:rsidR="00F12E84" w:rsidRPr="00972377" w:rsidRDefault="00F12E84" w:rsidP="00F1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 xml:space="preserve">Просмотр презентаций </w:t>
      </w:r>
      <w:proofErr w:type="gramStart"/>
      <w:r w:rsidRPr="00972377">
        <w:rPr>
          <w:color w:val="111111"/>
          <w:sz w:val="28"/>
          <w:szCs w:val="28"/>
        </w:rPr>
        <w:t>:»</w:t>
      </w:r>
      <w:proofErr w:type="gramEnd"/>
      <w:r w:rsidRPr="00972377">
        <w:rPr>
          <w:color w:val="111111"/>
          <w:sz w:val="28"/>
          <w:szCs w:val="28"/>
        </w:rPr>
        <w:t>Откуда хлеб пришёл», «К дедушке на ферму».</w:t>
      </w:r>
    </w:p>
    <w:p w:rsidR="00F12E84" w:rsidRPr="00972377" w:rsidRDefault="00F12E84" w:rsidP="00F12E84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6 слайд.</w:t>
      </w:r>
    </w:p>
    <w:p w:rsidR="00F12E84" w:rsidRPr="00972377" w:rsidRDefault="00F12E84" w:rsidP="00F12E84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b w:val="0"/>
          <w:color w:val="111111"/>
          <w:sz w:val="28"/>
          <w:szCs w:val="28"/>
        </w:rPr>
      </w:pPr>
      <w:r w:rsidRPr="00972377">
        <w:rPr>
          <w:b w:val="0"/>
          <w:color w:val="111111"/>
          <w:sz w:val="28"/>
          <w:szCs w:val="28"/>
        </w:rPr>
        <w:t xml:space="preserve">Чтение художественной литературы, знакомство с фольклорным материалом по теме </w:t>
      </w:r>
      <w:proofErr w:type="spellStart"/>
      <w:r w:rsidRPr="00972377">
        <w:rPr>
          <w:b w:val="0"/>
          <w:color w:val="111111"/>
          <w:sz w:val="28"/>
          <w:szCs w:val="28"/>
        </w:rPr>
        <w:t>хлеборобства</w:t>
      </w:r>
      <w:proofErr w:type="spellEnd"/>
      <w:r w:rsidRPr="00972377">
        <w:rPr>
          <w:b w:val="0"/>
          <w:color w:val="111111"/>
          <w:sz w:val="28"/>
          <w:szCs w:val="28"/>
        </w:rPr>
        <w:t>, пословицы, поговорки, загадки о хлебе.</w:t>
      </w:r>
    </w:p>
    <w:p w:rsidR="00F12E84" w:rsidRPr="00972377" w:rsidRDefault="00F12E84" w:rsidP="00F12E84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b w:val="0"/>
          <w:color w:val="111111"/>
          <w:sz w:val="28"/>
          <w:szCs w:val="28"/>
        </w:rPr>
      </w:pPr>
      <w:r w:rsidRPr="00972377">
        <w:rPr>
          <w:b w:val="0"/>
          <w:color w:val="111111"/>
          <w:sz w:val="28"/>
          <w:szCs w:val="28"/>
        </w:rPr>
        <w:t>Стихи о хлебе:</w:t>
      </w:r>
    </w:p>
    <w:p w:rsidR="00F12E84" w:rsidRPr="00972377" w:rsidRDefault="00F12E84" w:rsidP="00F12E84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b w:val="0"/>
          <w:color w:val="111111"/>
          <w:sz w:val="28"/>
          <w:szCs w:val="28"/>
        </w:rPr>
      </w:pPr>
      <w:r w:rsidRPr="00972377">
        <w:rPr>
          <w:b w:val="0"/>
          <w:color w:val="111111"/>
          <w:sz w:val="28"/>
          <w:szCs w:val="28"/>
        </w:rPr>
        <w:t xml:space="preserve">«Пшеница». Я.Аким, «Слава тем, кто хлеб растил». </w:t>
      </w:r>
      <w:proofErr w:type="spellStart"/>
      <w:r w:rsidRPr="00972377">
        <w:rPr>
          <w:b w:val="0"/>
          <w:color w:val="111111"/>
          <w:sz w:val="28"/>
          <w:szCs w:val="28"/>
        </w:rPr>
        <w:t>С.Погореловский</w:t>
      </w:r>
      <w:proofErr w:type="spellEnd"/>
      <w:r w:rsidRPr="00972377">
        <w:rPr>
          <w:b w:val="0"/>
          <w:color w:val="111111"/>
          <w:sz w:val="28"/>
          <w:szCs w:val="28"/>
        </w:rPr>
        <w:t>, Г. Новицкая Хлеб».</w:t>
      </w:r>
    </w:p>
    <w:p w:rsidR="00F12E84" w:rsidRPr="00972377" w:rsidRDefault="007B3E37" w:rsidP="00F12E84">
      <w:pPr>
        <w:pStyle w:val="2"/>
        <w:shd w:val="clear" w:color="auto" w:fill="FFFFFF"/>
        <w:spacing w:before="0" w:beforeAutospacing="0" w:after="0" w:afterAutospacing="0" w:line="495" w:lineRule="atLeast"/>
        <w:textAlignment w:val="baseline"/>
        <w:rPr>
          <w:b w:val="0"/>
          <w:sz w:val="28"/>
          <w:szCs w:val="28"/>
        </w:rPr>
      </w:pPr>
      <w:hyperlink r:id="rId7" w:tgtFrame="_blank" w:history="1">
        <w:r w:rsidR="00F12E84" w:rsidRPr="00972377">
          <w:rPr>
            <w:b w:val="0"/>
            <w:sz w:val="28"/>
            <w:szCs w:val="28"/>
            <w:u w:val="single"/>
          </w:rPr>
          <w:t>Рассказы</w:t>
        </w:r>
      </w:hyperlink>
      <w:r w:rsidR="00F12E84" w:rsidRPr="00972377">
        <w:rPr>
          <w:b w:val="0"/>
          <w:sz w:val="28"/>
          <w:szCs w:val="28"/>
        </w:rPr>
        <w:t> </w:t>
      </w:r>
      <w:r w:rsidR="00F12E84" w:rsidRPr="00972377">
        <w:rPr>
          <w:b w:val="0"/>
          <w:sz w:val="28"/>
          <w:szCs w:val="28"/>
          <w:bdr w:val="none" w:sz="0" w:space="0" w:color="auto" w:frame="1"/>
        </w:rPr>
        <w:t>о хлебе для детей:</w:t>
      </w:r>
    </w:p>
    <w:p w:rsidR="00F12E84" w:rsidRPr="00972377" w:rsidRDefault="00F12E84" w:rsidP="00F12E8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Э. </w:t>
      </w:r>
      <w:proofErr w:type="spellStart"/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Шим</w:t>
      </w:r>
      <w:proofErr w:type="spellEnd"/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«Хлеб растет»</w:t>
      </w:r>
    </w:p>
    <w:p w:rsidR="00F12E84" w:rsidRPr="00972377" w:rsidRDefault="00F12E84" w:rsidP="00F12E84">
      <w:pPr>
        <w:shd w:val="clear" w:color="auto" w:fill="FFFFFF"/>
        <w:spacing w:after="0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К. Ушинский «Хлеб»</w:t>
      </w:r>
    </w:p>
    <w:p w:rsidR="00F12E84" w:rsidRPr="00972377" w:rsidRDefault="00F12E84" w:rsidP="00F12E8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И. Ревю «Ароматный хлеб»</w:t>
      </w:r>
    </w:p>
    <w:p w:rsidR="00F12E84" w:rsidRPr="00972377" w:rsidRDefault="00F12E84" w:rsidP="00F12E84">
      <w:pPr>
        <w:shd w:val="clear" w:color="auto" w:fill="FFFFFF"/>
        <w:spacing w:after="0" w:line="396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К. Паустовский «Теплый хлеб»</w:t>
      </w:r>
    </w:p>
    <w:p w:rsidR="00F12E84" w:rsidRPr="00972377" w:rsidRDefault="00F12E84" w:rsidP="00F12E8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222222"/>
          <w:sz w:val="28"/>
          <w:szCs w:val="28"/>
        </w:rPr>
        <w:t>Сказки о хлебе:</w:t>
      </w:r>
    </w:p>
    <w:p w:rsidR="00F12E84" w:rsidRPr="00972377" w:rsidRDefault="00F12E84" w:rsidP="00F12E8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Колосок», «</w:t>
      </w:r>
      <w:proofErr w:type="spellStart"/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Крылатый</w:t>
      </w:r>
      <w:proofErr w:type="gramStart"/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,м</w:t>
      </w:r>
      <w:proofErr w:type="gramEnd"/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охнатый,дамасляный»и</w:t>
      </w:r>
      <w:proofErr w:type="spellEnd"/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др.</w:t>
      </w:r>
    </w:p>
    <w:p w:rsidR="00374B9F" w:rsidRPr="00972377" w:rsidRDefault="00F12E84" w:rsidP="00F12E84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«Волк — </w:t>
      </w:r>
      <w:proofErr w:type="gramStart"/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лентяй</w:t>
      </w:r>
      <w:proofErr w:type="gramEnd"/>
      <w:r w:rsidRPr="00972377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». «Лёгкий хлеб», «Ленивая девочка»</w:t>
      </w:r>
    </w:p>
    <w:p w:rsidR="00F12E84" w:rsidRPr="00972377" w:rsidRDefault="00F12E84" w:rsidP="00374B9F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97237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7 слайд.</w:t>
      </w:r>
    </w:p>
    <w:p w:rsidR="000F4562" w:rsidRPr="00972377" w:rsidRDefault="000F4562" w:rsidP="00374B9F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723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Дети участвовали в исследовательской </w:t>
      </w:r>
      <w:r w:rsidR="00B560D7" w:rsidRPr="009723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 опытно – </w:t>
      </w:r>
      <w:proofErr w:type="spellStart"/>
      <w:r w:rsidR="00B560D7" w:rsidRPr="009723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эксперементальной</w:t>
      </w:r>
      <w:proofErr w:type="spellEnd"/>
      <w:r w:rsidR="00B560D7" w:rsidRPr="009723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9723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деятельности «Этапы выращивания хлеба», </w:t>
      </w:r>
      <w:r w:rsidR="00B560D7" w:rsidRPr="0097237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r w:rsidRPr="00972377">
        <w:rPr>
          <w:rFonts w:ascii="Times New Roman" w:hAnsi="Times New Roman" w:cs="Times New Roman"/>
          <w:color w:val="111111"/>
          <w:sz w:val="28"/>
          <w:szCs w:val="28"/>
        </w:rPr>
        <w:t>Посев семян пшеницы</w:t>
      </w:r>
      <w:r w:rsidR="00B560D7" w:rsidRPr="00972377">
        <w:rPr>
          <w:rFonts w:ascii="Times New Roman" w:hAnsi="Times New Roman" w:cs="Times New Roman"/>
          <w:color w:val="111111"/>
          <w:sz w:val="28"/>
          <w:szCs w:val="28"/>
        </w:rPr>
        <w:t>»</w:t>
      </w:r>
      <w:r w:rsidRPr="00972377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F12E84" w:rsidRPr="00972377" w:rsidRDefault="00F12E84" w:rsidP="00374B9F">
      <w:pPr>
        <w:pStyle w:val="a3"/>
        <w:shd w:val="clear" w:color="auto" w:fill="FFFFFF"/>
        <w:spacing w:before="327" w:beforeAutospacing="0" w:after="327" w:afterAutospacing="0"/>
        <w:ind w:firstLine="360"/>
        <w:rPr>
          <w:b/>
          <w:color w:val="111111"/>
          <w:sz w:val="28"/>
          <w:szCs w:val="28"/>
        </w:rPr>
      </w:pPr>
      <w:r w:rsidRPr="00972377">
        <w:rPr>
          <w:b/>
          <w:color w:val="111111"/>
          <w:sz w:val="28"/>
          <w:szCs w:val="28"/>
        </w:rPr>
        <w:t>8-10 слайд.</w:t>
      </w:r>
    </w:p>
    <w:p w:rsidR="00374B9F" w:rsidRPr="00972377" w:rsidRDefault="00B560D7" w:rsidP="00374B9F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lastRenderedPageBreak/>
        <w:t>Красной линией в проекте  прошел цикл занятий по профориентации, дети познакомились и расширили знания о профессиях: агроном; комбайнер; пекарь;  кондитер; продавец.</w:t>
      </w:r>
    </w:p>
    <w:p w:rsidR="00F12E84" w:rsidRPr="00972377" w:rsidRDefault="00F12E84" w:rsidP="00374B9F">
      <w:pPr>
        <w:pStyle w:val="a3"/>
        <w:shd w:val="clear" w:color="auto" w:fill="FFFFFF"/>
        <w:spacing w:before="327" w:beforeAutospacing="0" w:after="327" w:afterAutospacing="0"/>
        <w:ind w:firstLine="360"/>
        <w:rPr>
          <w:b/>
          <w:color w:val="111111"/>
          <w:sz w:val="28"/>
          <w:szCs w:val="28"/>
        </w:rPr>
      </w:pPr>
      <w:r w:rsidRPr="00972377">
        <w:rPr>
          <w:b/>
          <w:color w:val="111111"/>
          <w:sz w:val="28"/>
          <w:szCs w:val="28"/>
        </w:rPr>
        <w:t>11 слайд.</w:t>
      </w:r>
    </w:p>
    <w:p w:rsidR="00F12E84" w:rsidRPr="00972377" w:rsidRDefault="00B560D7" w:rsidP="00374B9F">
      <w:pPr>
        <w:pStyle w:val="a3"/>
        <w:shd w:val="clear" w:color="auto" w:fill="FFFFFF"/>
        <w:spacing w:before="327" w:beforeAutospacing="0" w:after="327" w:afterAutospacing="0"/>
        <w:ind w:firstLine="360"/>
        <w:rPr>
          <w:b/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 xml:space="preserve">В группе совместно с родителями были обновлены и приобретены атрибуты </w:t>
      </w:r>
      <w:r w:rsidR="003C4A7E" w:rsidRPr="00972377">
        <w:rPr>
          <w:color w:val="111111"/>
          <w:sz w:val="28"/>
          <w:szCs w:val="28"/>
        </w:rPr>
        <w:t xml:space="preserve">для организации </w:t>
      </w:r>
      <w:r w:rsidRPr="00972377">
        <w:rPr>
          <w:color w:val="111111"/>
          <w:sz w:val="28"/>
          <w:szCs w:val="28"/>
        </w:rPr>
        <w:t xml:space="preserve"> сюжетно –</w:t>
      </w:r>
      <w:r w:rsidR="003C4A7E" w:rsidRPr="00972377">
        <w:rPr>
          <w:color w:val="111111"/>
          <w:sz w:val="28"/>
          <w:szCs w:val="28"/>
        </w:rPr>
        <w:t xml:space="preserve"> ролевых </w:t>
      </w:r>
      <w:r w:rsidRPr="00972377">
        <w:rPr>
          <w:color w:val="111111"/>
          <w:sz w:val="28"/>
          <w:szCs w:val="28"/>
        </w:rPr>
        <w:t xml:space="preserve"> </w:t>
      </w:r>
      <w:r w:rsidR="003C4A7E" w:rsidRPr="00972377">
        <w:rPr>
          <w:color w:val="111111"/>
          <w:sz w:val="28"/>
          <w:szCs w:val="28"/>
        </w:rPr>
        <w:t xml:space="preserve">игр: </w:t>
      </w:r>
      <w:r w:rsidR="003C4A7E" w:rsidRPr="00972377">
        <w:rPr>
          <w:iCs/>
          <w:color w:val="111111"/>
          <w:sz w:val="28"/>
          <w:szCs w:val="28"/>
          <w:bdr w:val="none" w:sz="0" w:space="0" w:color="auto" w:frame="1"/>
        </w:rPr>
        <w:t>«Семья»</w:t>
      </w:r>
      <w:r w:rsidR="003C4A7E" w:rsidRPr="00972377">
        <w:rPr>
          <w:color w:val="111111"/>
          <w:sz w:val="28"/>
          <w:szCs w:val="28"/>
        </w:rPr>
        <w:t xml:space="preserve">; </w:t>
      </w:r>
      <w:r w:rsidR="003C4A7E" w:rsidRPr="00972377">
        <w:rPr>
          <w:iCs/>
          <w:color w:val="111111"/>
          <w:sz w:val="28"/>
          <w:szCs w:val="28"/>
          <w:bdr w:val="none" w:sz="0" w:space="0" w:color="auto" w:frame="1"/>
        </w:rPr>
        <w:t>«Магазин»</w:t>
      </w:r>
      <w:proofErr w:type="gramStart"/>
      <w:r w:rsidR="003C4A7E" w:rsidRPr="00972377">
        <w:rPr>
          <w:color w:val="111111"/>
          <w:sz w:val="28"/>
          <w:szCs w:val="28"/>
        </w:rPr>
        <w:t>;</w:t>
      </w:r>
      <w:r w:rsidR="003C4A7E" w:rsidRPr="0097237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3C4A7E" w:rsidRPr="00972377">
        <w:rPr>
          <w:iCs/>
          <w:color w:val="111111"/>
          <w:sz w:val="28"/>
          <w:szCs w:val="28"/>
          <w:bdr w:val="none" w:sz="0" w:space="0" w:color="auto" w:frame="1"/>
        </w:rPr>
        <w:t>Булочная»</w:t>
      </w:r>
      <w:r w:rsidR="003C4A7E" w:rsidRPr="00972377">
        <w:rPr>
          <w:color w:val="111111"/>
          <w:sz w:val="28"/>
          <w:szCs w:val="28"/>
        </w:rPr>
        <w:t xml:space="preserve">; </w:t>
      </w:r>
      <w:r w:rsidR="003C4A7E" w:rsidRPr="00972377">
        <w:rPr>
          <w:iCs/>
          <w:color w:val="111111"/>
          <w:sz w:val="28"/>
          <w:szCs w:val="28"/>
          <w:bdr w:val="none" w:sz="0" w:space="0" w:color="auto" w:frame="1"/>
        </w:rPr>
        <w:t>«Кулинария»</w:t>
      </w:r>
      <w:r w:rsidR="003C4A7E" w:rsidRPr="00972377">
        <w:rPr>
          <w:color w:val="111111"/>
          <w:sz w:val="28"/>
          <w:szCs w:val="28"/>
        </w:rPr>
        <w:t>. Приобретен и внесен в предметно – развивающую среду демонстрационный и дидактический материал</w:t>
      </w:r>
      <w:r w:rsidR="003C4A7E" w:rsidRPr="00972377">
        <w:rPr>
          <w:b/>
          <w:color w:val="111111"/>
          <w:sz w:val="28"/>
          <w:szCs w:val="28"/>
        </w:rPr>
        <w:t>:</w:t>
      </w:r>
    </w:p>
    <w:p w:rsidR="00F12E84" w:rsidRPr="00972377" w:rsidRDefault="003C4A7E" w:rsidP="00374B9F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972377">
        <w:rPr>
          <w:b/>
          <w:color w:val="111111"/>
          <w:sz w:val="28"/>
          <w:szCs w:val="28"/>
        </w:rPr>
        <w:t xml:space="preserve"> </w:t>
      </w:r>
      <w:r w:rsidR="00F12E84" w:rsidRPr="00972377">
        <w:rPr>
          <w:b/>
          <w:color w:val="111111"/>
          <w:sz w:val="28"/>
          <w:szCs w:val="28"/>
        </w:rPr>
        <w:t>12 слайд.</w:t>
      </w:r>
    </w:p>
    <w:p w:rsidR="00374B9F" w:rsidRPr="00972377" w:rsidRDefault="003C4A7E" w:rsidP="00374B9F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</w:t>
      </w:r>
      <w:r w:rsidRPr="00972377">
        <w:rPr>
          <w:color w:val="111111"/>
          <w:sz w:val="28"/>
          <w:szCs w:val="28"/>
        </w:rPr>
        <w:t>:</w:t>
      </w:r>
    </w:p>
    <w:p w:rsidR="003C4A7E" w:rsidRPr="00972377" w:rsidRDefault="003C4A7E" w:rsidP="00374B9F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«Назови профессию»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«Что, где растет»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«Что из какой муки испекли?»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«Четвертый лишний»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«От зерна до каравая»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«Что сначала, что потом»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«Превращения»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«А какой он, </w:t>
      </w:r>
      <w:r w:rsidRPr="0097237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«Кто больше назовет </w:t>
      </w:r>
      <w:r w:rsidRPr="00972377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хлебобулочных изделий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«Угадай на ощупь»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«Из чего сварили кашу?»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«Как превратить муку в тесто?»</w:t>
      </w:r>
      <w:r w:rsidRPr="00972377">
        <w:rPr>
          <w:color w:val="111111"/>
          <w:sz w:val="28"/>
          <w:szCs w:val="28"/>
        </w:rPr>
        <w:t>;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Pr="00972377">
        <w:rPr>
          <w:color w:val="111111"/>
          <w:sz w:val="28"/>
          <w:szCs w:val="28"/>
        </w:rPr>
        <w:t>.</w:t>
      </w:r>
    </w:p>
    <w:p w:rsidR="003C4A7E" w:rsidRPr="00972377" w:rsidRDefault="003C4A7E" w:rsidP="003C4A7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 xml:space="preserve">  в результате чего</w:t>
      </w:r>
      <w:r w:rsidR="00F12E84" w:rsidRPr="00972377">
        <w:rPr>
          <w:color w:val="111111"/>
          <w:sz w:val="28"/>
          <w:szCs w:val="28"/>
        </w:rPr>
        <w:t>,</w:t>
      </w:r>
      <w:r w:rsidRPr="00972377">
        <w:rPr>
          <w:color w:val="111111"/>
          <w:sz w:val="28"/>
          <w:szCs w:val="28"/>
        </w:rPr>
        <w:t xml:space="preserve"> дети в игровой форме закрепляли полученные знания.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  <w:u w:val="single"/>
          <w:bdr w:val="none" w:sz="0" w:space="0" w:color="auto" w:frame="1"/>
        </w:rPr>
        <w:t>Взаимодействие с родителями</w:t>
      </w:r>
      <w:r w:rsidRPr="00972377">
        <w:rPr>
          <w:color w:val="111111"/>
          <w:sz w:val="28"/>
          <w:szCs w:val="28"/>
        </w:rPr>
        <w:t>:</w:t>
      </w:r>
    </w:p>
    <w:p w:rsidR="00F95EE8" w:rsidRPr="00972377" w:rsidRDefault="00374B9F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Предложено</w:t>
      </w:r>
      <w:r w:rsidR="00F95EE8" w:rsidRPr="00972377">
        <w:rPr>
          <w:color w:val="111111"/>
          <w:sz w:val="28"/>
          <w:szCs w:val="28"/>
        </w:rPr>
        <w:t xml:space="preserve"> детям вместе с родителями выучить стихи, приметы, пословицы и поговорки о </w:t>
      </w:r>
      <w:r w:rsidR="00F95EE8" w:rsidRPr="00972377">
        <w:rPr>
          <w:rStyle w:val="a4"/>
          <w:color w:val="111111"/>
          <w:sz w:val="28"/>
          <w:szCs w:val="28"/>
          <w:bdr w:val="none" w:sz="0" w:space="0" w:color="auto" w:frame="1"/>
        </w:rPr>
        <w:t>хлебе</w:t>
      </w:r>
      <w:r w:rsidR="00F95EE8" w:rsidRPr="00972377">
        <w:rPr>
          <w:color w:val="111111"/>
          <w:sz w:val="28"/>
          <w:szCs w:val="28"/>
        </w:rPr>
        <w:t>.</w:t>
      </w:r>
    </w:p>
    <w:p w:rsidR="006437FB" w:rsidRPr="00972377" w:rsidRDefault="006437FB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b/>
          <w:color w:val="111111"/>
          <w:sz w:val="28"/>
          <w:szCs w:val="28"/>
        </w:rPr>
        <w:t>13-16</w:t>
      </w:r>
      <w:r w:rsidR="00374B9F" w:rsidRPr="00972377">
        <w:rPr>
          <w:b/>
          <w:color w:val="111111"/>
          <w:sz w:val="28"/>
          <w:szCs w:val="28"/>
        </w:rPr>
        <w:t>-</w:t>
      </w:r>
    </w:p>
    <w:p w:rsidR="00F95EE8" w:rsidRPr="00972377" w:rsidRDefault="00374B9F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 xml:space="preserve"> Совместно с семьями создана</w:t>
      </w:r>
      <w:r w:rsidR="00F95EE8" w:rsidRPr="00972377">
        <w:rPr>
          <w:color w:val="111111"/>
          <w:sz w:val="28"/>
          <w:szCs w:val="28"/>
        </w:rPr>
        <w:t xml:space="preserve"> фотовыставку </w:t>
      </w:r>
      <w:r w:rsidR="00F95EE8"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«Самая вкусная булочка моя!»</w:t>
      </w:r>
      <w:r w:rsidR="00F95EE8" w:rsidRPr="00972377">
        <w:rPr>
          <w:color w:val="111111"/>
          <w:sz w:val="28"/>
          <w:szCs w:val="28"/>
        </w:rPr>
        <w:t>.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Организовать выставку рисунков 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237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Хлеб – всему голова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2377">
        <w:rPr>
          <w:color w:val="111111"/>
          <w:sz w:val="28"/>
          <w:szCs w:val="28"/>
        </w:rPr>
        <w:t>.</w:t>
      </w:r>
    </w:p>
    <w:p w:rsidR="003C4A7E" w:rsidRPr="00972377" w:rsidRDefault="003C4A7E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95EE8" w:rsidRPr="00972377" w:rsidRDefault="006437FB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Предложено п</w:t>
      </w:r>
      <w:r w:rsidR="00F95EE8" w:rsidRPr="00972377">
        <w:rPr>
          <w:color w:val="111111"/>
          <w:sz w:val="28"/>
          <w:szCs w:val="28"/>
          <w:u w:val="single"/>
          <w:bdr w:val="none" w:sz="0" w:space="0" w:color="auto" w:frame="1"/>
        </w:rPr>
        <w:t>росмотр</w:t>
      </w:r>
      <w:r w:rsidRPr="00972377">
        <w:rPr>
          <w:color w:val="111111"/>
          <w:sz w:val="28"/>
          <w:szCs w:val="28"/>
          <w:u w:val="single"/>
          <w:bdr w:val="none" w:sz="0" w:space="0" w:color="auto" w:frame="1"/>
        </w:rPr>
        <w:t>еть мультфильмы дома</w:t>
      </w:r>
      <w:r w:rsidR="00F95EE8" w:rsidRPr="00972377">
        <w:rPr>
          <w:color w:val="111111"/>
          <w:sz w:val="28"/>
          <w:szCs w:val="28"/>
        </w:rPr>
        <w:t>: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«Золотые колосья»</w:t>
      </w:r>
      <w:r w:rsidRPr="00972377">
        <w:rPr>
          <w:color w:val="111111"/>
          <w:sz w:val="28"/>
          <w:szCs w:val="28"/>
        </w:rPr>
        <w:t> белорусская сказка;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972377">
        <w:rPr>
          <w:color w:val="111111"/>
          <w:sz w:val="28"/>
          <w:szCs w:val="28"/>
        </w:rPr>
        <w:t> русская народная сказка;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7237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Хлеб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2377">
        <w:rPr>
          <w:color w:val="111111"/>
          <w:sz w:val="28"/>
          <w:szCs w:val="28"/>
        </w:rPr>
        <w:t> белорусская сказка;</w:t>
      </w:r>
    </w:p>
    <w:p w:rsidR="00B560D7" w:rsidRPr="00972377" w:rsidRDefault="00F95EE8" w:rsidP="006437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«Чудо – мельница!»</w:t>
      </w:r>
      <w:r w:rsidRPr="00972377">
        <w:rPr>
          <w:color w:val="111111"/>
          <w:sz w:val="28"/>
          <w:szCs w:val="28"/>
        </w:rPr>
        <w:t> русская народная сказка.</w:t>
      </w:r>
    </w:p>
    <w:p w:rsidR="006437FB" w:rsidRPr="00972377" w:rsidRDefault="006437FB" w:rsidP="006437F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 xml:space="preserve">Презентаций </w:t>
      </w:r>
    </w:p>
    <w:p w:rsidR="003C4A7E" w:rsidRPr="00972377" w:rsidRDefault="006437FB" w:rsidP="006437F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72377">
        <w:rPr>
          <w:b/>
          <w:color w:val="111111"/>
          <w:sz w:val="28"/>
          <w:szCs w:val="28"/>
        </w:rPr>
        <w:lastRenderedPageBreak/>
        <w:t>17-21, 22-25</w:t>
      </w:r>
    </w:p>
    <w:p w:rsidR="006437FB" w:rsidRPr="00972377" w:rsidRDefault="006437FB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972377">
        <w:rPr>
          <w:b/>
          <w:color w:val="111111"/>
          <w:sz w:val="28"/>
          <w:szCs w:val="28"/>
          <w:u w:val="single"/>
          <w:bdr w:val="none" w:sz="0" w:space="0" w:color="auto" w:frame="1"/>
        </w:rPr>
        <w:t>26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  <w:u w:val="single"/>
          <w:bdr w:val="none" w:sz="0" w:space="0" w:color="auto" w:frame="1"/>
        </w:rPr>
        <w:t>Художественно-эстетическое развитие</w:t>
      </w:r>
      <w:r w:rsidRPr="00972377">
        <w:rPr>
          <w:color w:val="111111"/>
          <w:sz w:val="28"/>
          <w:szCs w:val="28"/>
        </w:rPr>
        <w:t>: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  <w:u w:val="single"/>
          <w:bdr w:val="none" w:sz="0" w:space="0" w:color="auto" w:frame="1"/>
        </w:rPr>
        <w:t>Изобразительная деятельность</w:t>
      </w:r>
      <w:r w:rsidRPr="00972377">
        <w:rPr>
          <w:color w:val="111111"/>
          <w:sz w:val="28"/>
          <w:szCs w:val="28"/>
        </w:rPr>
        <w:t>: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рассматривание картин и иллюстраций о </w:t>
      </w:r>
      <w:r w:rsidRPr="00972377">
        <w:rPr>
          <w:rStyle w:val="a4"/>
          <w:color w:val="111111"/>
          <w:sz w:val="28"/>
          <w:szCs w:val="28"/>
          <w:bdr w:val="none" w:sz="0" w:space="0" w:color="auto" w:frame="1"/>
        </w:rPr>
        <w:t>хлебе</w:t>
      </w:r>
      <w:r w:rsidRPr="00972377">
        <w:rPr>
          <w:color w:val="111111"/>
          <w:sz w:val="28"/>
          <w:szCs w:val="28"/>
        </w:rPr>
        <w:t>;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лепка из соленого теста </w:t>
      </w:r>
      <w:r w:rsidRPr="00972377">
        <w:rPr>
          <w:rStyle w:val="a4"/>
          <w:color w:val="111111"/>
          <w:sz w:val="28"/>
          <w:szCs w:val="28"/>
          <w:bdr w:val="none" w:sz="0" w:space="0" w:color="auto" w:frame="1"/>
        </w:rPr>
        <w:t>хлебобулочных изделий</w:t>
      </w:r>
      <w:r w:rsidRPr="00972377">
        <w:rPr>
          <w:color w:val="111111"/>
          <w:sz w:val="28"/>
          <w:szCs w:val="28"/>
        </w:rPr>
        <w:t>;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изображение </w:t>
      </w:r>
      <w:r w:rsidRPr="00972377">
        <w:rPr>
          <w:rStyle w:val="a4"/>
          <w:color w:val="111111"/>
          <w:sz w:val="28"/>
          <w:szCs w:val="28"/>
          <w:bdr w:val="none" w:sz="0" w:space="0" w:color="auto" w:frame="1"/>
        </w:rPr>
        <w:t>хлебных полей</w:t>
      </w:r>
      <w:r w:rsidRPr="00972377">
        <w:rPr>
          <w:color w:val="111111"/>
          <w:sz w:val="28"/>
          <w:szCs w:val="28"/>
        </w:rPr>
        <w:t>.</w:t>
      </w:r>
    </w:p>
    <w:p w:rsidR="006437FB" w:rsidRPr="00972377" w:rsidRDefault="006437FB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972377">
        <w:rPr>
          <w:b/>
          <w:color w:val="111111"/>
          <w:sz w:val="28"/>
          <w:szCs w:val="28"/>
          <w:u w:val="single"/>
          <w:bdr w:val="none" w:sz="0" w:space="0" w:color="auto" w:frame="1"/>
        </w:rPr>
        <w:t>27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  <w:u w:val="single"/>
          <w:bdr w:val="none" w:sz="0" w:space="0" w:color="auto" w:frame="1"/>
        </w:rPr>
        <w:t>НОД</w:t>
      </w:r>
      <w:r w:rsidRPr="00972377">
        <w:rPr>
          <w:color w:val="111111"/>
          <w:sz w:val="28"/>
          <w:szCs w:val="28"/>
        </w:rPr>
        <w:t>: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«Откуда к нам приходит </w:t>
      </w:r>
      <w:r w:rsidRPr="0097237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хлеб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72377">
        <w:rPr>
          <w:color w:val="111111"/>
          <w:sz w:val="28"/>
          <w:szCs w:val="28"/>
        </w:rPr>
        <w:t>;</w:t>
      </w:r>
      <w:r w:rsidR="006437FB" w:rsidRPr="00972377">
        <w:rPr>
          <w:color w:val="111111"/>
          <w:sz w:val="28"/>
          <w:szCs w:val="28"/>
        </w:rPr>
        <w:t xml:space="preserve">  </w:t>
      </w:r>
      <w:r w:rsidR="006437FB" w:rsidRPr="00972377">
        <w:rPr>
          <w:b/>
          <w:color w:val="111111"/>
          <w:sz w:val="28"/>
          <w:szCs w:val="28"/>
        </w:rPr>
        <w:t>28</w:t>
      </w:r>
    </w:p>
    <w:p w:rsidR="00F95EE8" w:rsidRPr="00972377" w:rsidRDefault="006437FB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29</w:t>
      </w:r>
      <w:r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r w:rsidR="00F95EE8"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F95EE8" w:rsidRPr="0097237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Хлеб – всему голова</w:t>
      </w:r>
      <w:r w:rsidR="00F95EE8" w:rsidRPr="0097237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F95EE8" w:rsidRPr="00972377">
        <w:rPr>
          <w:color w:val="111111"/>
          <w:sz w:val="28"/>
          <w:szCs w:val="28"/>
        </w:rPr>
        <w:t>;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  <w:u w:val="single"/>
          <w:bdr w:val="none" w:sz="0" w:space="0" w:color="auto" w:frame="1"/>
        </w:rPr>
        <w:t>В своей работе мы опирались на следующие принципы</w:t>
      </w:r>
      <w:r w:rsidRPr="00972377">
        <w:rPr>
          <w:color w:val="111111"/>
          <w:sz w:val="28"/>
          <w:szCs w:val="28"/>
        </w:rPr>
        <w:t>:</w:t>
      </w:r>
    </w:p>
    <w:p w:rsidR="00F95EE8" w:rsidRPr="00972377" w:rsidRDefault="00F95EE8" w:rsidP="00F95EE8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единый подход педагогов и родителей к процессу воспитания детей;</w:t>
      </w:r>
    </w:p>
    <w:p w:rsidR="00F95EE8" w:rsidRPr="00972377" w:rsidRDefault="00F95EE8" w:rsidP="00F95EE8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взаимное доверие во взаимоотношениях педагогов и родителей;</w:t>
      </w:r>
    </w:p>
    <w:p w:rsidR="00F95EE8" w:rsidRPr="00972377" w:rsidRDefault="00F95EE8" w:rsidP="00F95EE8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дифференцированный подход к каждой семье;</w:t>
      </w:r>
    </w:p>
    <w:p w:rsidR="00F95EE8" w:rsidRPr="00972377" w:rsidRDefault="00F95EE8" w:rsidP="00F95EE8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уважение и доброжелательность друг к другу;</w:t>
      </w:r>
    </w:p>
    <w:p w:rsidR="00F95EE8" w:rsidRPr="00972377" w:rsidRDefault="00F95EE8" w:rsidP="00F95EE8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открытость дошкольного учреждения для родителей.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Результаты работы </w:t>
      </w:r>
      <w:r w:rsidRPr="00972377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972377">
        <w:rPr>
          <w:color w:val="111111"/>
          <w:sz w:val="28"/>
          <w:szCs w:val="28"/>
        </w:rPr>
        <w:t> :</w:t>
      </w:r>
      <w:proofErr w:type="gramEnd"/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дети поняли, что </w:t>
      </w:r>
      <w:r w:rsidRPr="00972377">
        <w:rPr>
          <w:rStyle w:val="a4"/>
          <w:color w:val="111111"/>
          <w:sz w:val="28"/>
          <w:szCs w:val="28"/>
          <w:bdr w:val="none" w:sz="0" w:space="0" w:color="auto" w:frame="1"/>
        </w:rPr>
        <w:t>хлеб</w:t>
      </w:r>
      <w:r w:rsidRPr="00972377">
        <w:rPr>
          <w:color w:val="111111"/>
          <w:sz w:val="28"/>
          <w:szCs w:val="28"/>
        </w:rPr>
        <w:t> – самый важный продукт</w:t>
      </w:r>
    </w:p>
    <w:p w:rsidR="00F95EE8" w:rsidRPr="00972377" w:rsidRDefault="00F95EE8" w:rsidP="00F95EE8">
      <w:pPr>
        <w:pStyle w:val="a3"/>
        <w:shd w:val="clear" w:color="auto" w:fill="FFFFFF"/>
        <w:spacing w:before="327" w:beforeAutospacing="0" w:after="327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на нашем столе, к нему необходимо бережно относиться, так как это результат труда очень многих людей;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у них обогатились знания о злаках, о выпечке </w:t>
      </w:r>
      <w:r w:rsidRPr="00972377">
        <w:rPr>
          <w:rStyle w:val="a4"/>
          <w:color w:val="111111"/>
          <w:sz w:val="28"/>
          <w:szCs w:val="28"/>
          <w:bdr w:val="none" w:sz="0" w:space="0" w:color="auto" w:frame="1"/>
        </w:rPr>
        <w:t>хлебобулочных изделий</w:t>
      </w:r>
      <w:r w:rsidRPr="00972377">
        <w:rPr>
          <w:color w:val="111111"/>
          <w:sz w:val="28"/>
          <w:szCs w:val="28"/>
        </w:rPr>
        <w:t>;</w:t>
      </w:r>
    </w:p>
    <w:p w:rsidR="00F95EE8" w:rsidRPr="00972377" w:rsidRDefault="00F95EE8" w:rsidP="00F95EE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они усвоили, что труд </w:t>
      </w:r>
      <w:r w:rsidRPr="00972377">
        <w:rPr>
          <w:rStyle w:val="a4"/>
          <w:color w:val="111111"/>
          <w:sz w:val="28"/>
          <w:szCs w:val="28"/>
          <w:bdr w:val="none" w:sz="0" w:space="0" w:color="auto" w:frame="1"/>
        </w:rPr>
        <w:t>хлеборобов</w:t>
      </w:r>
      <w:r w:rsidRPr="00972377">
        <w:rPr>
          <w:color w:val="111111"/>
          <w:sz w:val="28"/>
          <w:szCs w:val="28"/>
        </w:rPr>
        <w:t> очень важен и труден;</w:t>
      </w:r>
    </w:p>
    <w:p w:rsidR="00E6688B" w:rsidRPr="00972377" w:rsidRDefault="00F95EE8" w:rsidP="00440C9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2377">
        <w:rPr>
          <w:color w:val="111111"/>
          <w:sz w:val="28"/>
          <w:szCs w:val="28"/>
        </w:rPr>
        <w:t>- совместная деятельность сплотила детей, педагогов и родителей </w:t>
      </w:r>
      <w:r w:rsidRPr="00972377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972377">
        <w:rPr>
          <w:color w:val="111111"/>
          <w:sz w:val="28"/>
          <w:szCs w:val="28"/>
        </w:rPr>
        <w:t>.</w:t>
      </w:r>
    </w:p>
    <w:p w:rsidR="006437FB" w:rsidRPr="00972377" w:rsidRDefault="006437FB" w:rsidP="00E66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</w:p>
    <w:p w:rsidR="00434A68" w:rsidRPr="00972377" w:rsidRDefault="00434A68" w:rsidP="00E66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помогли создать музейные экспонаты: </w:t>
      </w:r>
      <w:r w:rsidR="008B5801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подготовили иллюстративный материал по темам: «Профессии сельских тружеников», «сельскохозяйственная техника», «Полевые культуры», также родители вместе с детьми дома готовили хлебобулочные изделия</w:t>
      </w:r>
      <w:r w:rsidR="00602312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, изготовили книжку-малышку «Хлеб-всему голова», изготовили стенгазету по теме</w:t>
      </w:r>
      <w:proofErr w:type="gramStart"/>
      <w:r w:rsidR="00602312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602312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«Мой любимый Ставропольский край».</w:t>
      </w:r>
      <w:r w:rsidR="006437FB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437FB" w:rsidRPr="0097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32-33</w:t>
      </w:r>
    </w:p>
    <w:p w:rsidR="006437FB" w:rsidRPr="00972377" w:rsidRDefault="006437FB" w:rsidP="00E66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34.</w:t>
      </w:r>
    </w:p>
    <w:p w:rsidR="00434A68" w:rsidRPr="00972377" w:rsidRDefault="00434A68" w:rsidP="00E66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детском саду</w:t>
      </w:r>
      <w:r w:rsidR="00602312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 с детьми создавали </w:t>
      </w:r>
      <w:proofErr w:type="gramStart"/>
      <w:r w:rsidR="008B5801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="008B5801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оделки из солёного теста, дети младших групп лепили бублики, пряники, дети с</w:t>
      </w:r>
      <w:r w:rsidR="00602312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B5801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аршей и подготовительной группы подготовили выставку рисунков по теме: «Профессии тружеников села»</w:t>
      </w:r>
      <w:proofErr w:type="gramStart"/>
      <w:r w:rsidR="008B5801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437FB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End"/>
      <w:r w:rsidR="006437FB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акже в рамках тематической недели</w:t>
      </w:r>
      <w:r w:rsidR="000E0E1B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37FB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«Мой любимый край»,знакомили детей с жизнью казаков, играли в казачьи игры, родители помогли изготовить </w:t>
      </w:r>
      <w:r w:rsidR="000E0E1B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стенгазеты по теме «Мой любимый Ставропольский край».</w:t>
      </w:r>
      <w:r w:rsidR="006437FB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E1B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E1B" w:rsidRPr="0097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35, 39.</w:t>
      </w:r>
    </w:p>
    <w:p w:rsidR="00E6688B" w:rsidRPr="00972377" w:rsidRDefault="00E6688B" w:rsidP="00E66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В хо</w:t>
      </w:r>
      <w:r w:rsidR="00602312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де реализации проекта происходило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</w:t>
      </w:r>
      <w:r w:rsidR="00602312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нравственной 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позиции по конкретному вопросу </w:t>
      </w:r>
      <w:r w:rsidR="00602312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ребенка, дети получали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раскрыть свою творческую жилку, показать всем свою индивидуальность. Все это крайне благоприятно сказывается на развитии личности ребенка, способствует формированию нормальной самооценки. Результатом работы над проектом является продукт</w:t>
      </w:r>
      <w:r w:rsidR="00434A68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музейная экспозиция «Край, мой родной, Ставрополье</w:t>
      </w:r>
      <w:proofErr w:type="gramStart"/>
      <w:r w:rsidR="00434A68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2312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Продукт, в конечном счёте, это то, ради чего задуман проект, это главный результат работы.</w:t>
      </w:r>
    </w:p>
    <w:p w:rsidR="000E0E1B" w:rsidRPr="00972377" w:rsidRDefault="000E0E1B" w:rsidP="00075913">
      <w:pPr>
        <w:shd w:val="clear" w:color="auto" w:fill="FFFFFF"/>
        <w:spacing w:before="100" w:beforeAutospacing="1" w:after="28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40.</w:t>
      </w:r>
    </w:p>
    <w:p w:rsidR="00075913" w:rsidRPr="00972377" w:rsidRDefault="00075913" w:rsidP="00075913">
      <w:pPr>
        <w:shd w:val="clear" w:color="auto" w:fill="FFFFFF"/>
        <w:spacing w:before="100" w:beforeAutospacing="1" w:after="2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Мини-музеи в группах позволили воспитателям сделать слово «музей»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интересного разговора.</w:t>
      </w:r>
    </w:p>
    <w:p w:rsidR="000E0E1B" w:rsidRPr="00972377" w:rsidRDefault="000E0E1B" w:rsidP="00075913">
      <w:pPr>
        <w:shd w:val="clear" w:color="auto" w:fill="FFFFFF"/>
        <w:spacing w:before="100" w:beforeAutospacing="1" w:after="28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41-46.</w:t>
      </w:r>
    </w:p>
    <w:p w:rsidR="00075913" w:rsidRPr="00972377" w:rsidRDefault="00075913" w:rsidP="00075913">
      <w:pPr>
        <w:shd w:val="clear" w:color="auto" w:fill="FFFFFF"/>
        <w:spacing w:before="100" w:beforeAutospacing="1" w:after="2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Дошкольники разных групп </w:t>
      </w:r>
      <w:r w:rsidR="00440C9D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знакомились с</w:t>
      </w:r>
      <w:r w:rsidR="00D94EE9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экспозицией </w:t>
      </w:r>
      <w:r w:rsidR="00440C9D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4EE9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музея.</w:t>
      </w:r>
      <w:r w:rsidR="00440C9D"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0C9D" w:rsidRPr="00972377" w:rsidRDefault="00075913" w:rsidP="000759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проведенной работы являются:</w:t>
      </w:r>
    </w:p>
    <w:p w:rsidR="00602312" w:rsidRPr="00972377" w:rsidRDefault="00506B3B" w:rsidP="00440C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узнали, что хлеб является ежедневным продуктом, откуда берётся хлеб, как его делают, кто его растит и печёт. Постарались привить уважение к труду взрослых, бережное отношение к хлебу. Дети приобретали различные знания, уточняли и углубляли представления о хлебе. У детей формировались навыки исследовательской деятельности, развивались познавательная активность, самостоятельность, творчество, </w:t>
      </w:r>
      <w:proofErr w:type="spellStart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коммуникативность</w:t>
      </w:r>
      <w:proofErr w:type="spellEnd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. Реализация проекта осуществлялась в игровой форме с включением детей в различные виды творческой и практически значимой деятельности, в непосредственном контакте с различными объектами окружающего мира. В течение этого времени мы все познавали мир, делали открытия, удивлялись, разочаровывались, совершали ошибки, исправляли их, приобретали опыт общения.</w:t>
      </w:r>
    </w:p>
    <w:p w:rsidR="00523655" w:rsidRPr="00972377" w:rsidRDefault="00523655" w:rsidP="00523655">
      <w:pPr>
        <w:rPr>
          <w:rFonts w:ascii="Times New Roman" w:hAnsi="Times New Roman" w:cs="Times New Roman"/>
          <w:sz w:val="28"/>
          <w:szCs w:val="28"/>
        </w:rPr>
      </w:pPr>
      <w:r w:rsidRPr="009723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Данный проект способствовал систематизации знаний детей по теме «Хлеб – всему голова», привлечению родителей к образовательному процессу.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 стали активными участниками педагогического процесса: они  принимают участие    в проведении праздников (в том числе и народных),  в  изготовлении атрибутов для мини-музеев.</w:t>
      </w:r>
      <w:r w:rsidRPr="0097237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 также использование метода проектов в работе с дошкольниками способствует повышению качества образовательного процесса.</w:t>
      </w:r>
    </w:p>
    <w:p w:rsidR="00523655" w:rsidRPr="00972377" w:rsidRDefault="00523655" w:rsidP="00523655">
      <w:pPr>
        <w:shd w:val="clear" w:color="auto" w:fill="FFFFFF"/>
        <w:spacing w:before="100" w:beforeAutospacing="1" w:after="2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экспозиции мини-музеев позволяют вести разноплановую работу с детьми, применять различные методики, использовать материалы для всех видов непосредственно образовательной деятельности, а также </w:t>
      </w:r>
      <w:proofErr w:type="spellStart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9723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что позволяет полно и всесторонне проводить реализацию проектной деятельности.</w:t>
      </w:r>
    </w:p>
    <w:p w:rsidR="00506B3B" w:rsidRPr="00972377" w:rsidRDefault="00506B3B" w:rsidP="0050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B13" w:rsidRPr="00972377" w:rsidRDefault="00856B13">
      <w:pPr>
        <w:rPr>
          <w:rFonts w:ascii="Times New Roman" w:hAnsi="Times New Roman" w:cs="Times New Roman"/>
          <w:sz w:val="28"/>
          <w:szCs w:val="28"/>
        </w:rPr>
      </w:pPr>
    </w:p>
    <w:sectPr w:rsidR="00856B13" w:rsidRPr="00972377" w:rsidSect="0063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1027"/>
    <w:multiLevelType w:val="multilevel"/>
    <w:tmpl w:val="CB42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83CD7"/>
    <w:multiLevelType w:val="multilevel"/>
    <w:tmpl w:val="9990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964A8"/>
    <w:multiLevelType w:val="hybridMultilevel"/>
    <w:tmpl w:val="6B68E3D4"/>
    <w:lvl w:ilvl="0" w:tplc="D5A6DFDA">
      <w:start w:val="2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6117BBB"/>
    <w:multiLevelType w:val="multilevel"/>
    <w:tmpl w:val="FBFC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7379D4"/>
    <w:multiLevelType w:val="multilevel"/>
    <w:tmpl w:val="20B6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A4648"/>
    <w:multiLevelType w:val="multilevel"/>
    <w:tmpl w:val="0B7CE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88B"/>
    <w:rsid w:val="00022217"/>
    <w:rsid w:val="00075913"/>
    <w:rsid w:val="000E0E1B"/>
    <w:rsid w:val="000F4562"/>
    <w:rsid w:val="00213B9C"/>
    <w:rsid w:val="00374B9F"/>
    <w:rsid w:val="003834FE"/>
    <w:rsid w:val="0038678E"/>
    <w:rsid w:val="003C4A7E"/>
    <w:rsid w:val="00410DD8"/>
    <w:rsid w:val="00424E84"/>
    <w:rsid w:val="00434A68"/>
    <w:rsid w:val="00435DC3"/>
    <w:rsid w:val="00440C9D"/>
    <w:rsid w:val="004E62F9"/>
    <w:rsid w:val="00506B3B"/>
    <w:rsid w:val="00523655"/>
    <w:rsid w:val="005867B5"/>
    <w:rsid w:val="005D739B"/>
    <w:rsid w:val="00602312"/>
    <w:rsid w:val="00635627"/>
    <w:rsid w:val="006437FB"/>
    <w:rsid w:val="00646C08"/>
    <w:rsid w:val="0067510A"/>
    <w:rsid w:val="00721517"/>
    <w:rsid w:val="007B3E37"/>
    <w:rsid w:val="00833198"/>
    <w:rsid w:val="00856B13"/>
    <w:rsid w:val="008B114A"/>
    <w:rsid w:val="008B5801"/>
    <w:rsid w:val="008D7DE6"/>
    <w:rsid w:val="00972377"/>
    <w:rsid w:val="00982DDB"/>
    <w:rsid w:val="009C55AC"/>
    <w:rsid w:val="009D58A7"/>
    <w:rsid w:val="009F663E"/>
    <w:rsid w:val="00AB5844"/>
    <w:rsid w:val="00AD6F67"/>
    <w:rsid w:val="00B47037"/>
    <w:rsid w:val="00B560D7"/>
    <w:rsid w:val="00B672B1"/>
    <w:rsid w:val="00B74ABC"/>
    <w:rsid w:val="00B850EA"/>
    <w:rsid w:val="00C27D8C"/>
    <w:rsid w:val="00C763FD"/>
    <w:rsid w:val="00C8182B"/>
    <w:rsid w:val="00C9415B"/>
    <w:rsid w:val="00D27D56"/>
    <w:rsid w:val="00D94EE9"/>
    <w:rsid w:val="00E6688B"/>
    <w:rsid w:val="00F12E84"/>
    <w:rsid w:val="00F95EE8"/>
    <w:rsid w:val="00FE5065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27"/>
  </w:style>
  <w:style w:type="paragraph" w:styleId="2">
    <w:name w:val="heading 2"/>
    <w:basedOn w:val="a"/>
    <w:link w:val="20"/>
    <w:uiPriority w:val="9"/>
    <w:qFormat/>
    <w:rsid w:val="00C94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41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6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688B"/>
    <w:rPr>
      <w:b/>
      <w:bCs/>
    </w:rPr>
  </w:style>
  <w:style w:type="paragraph" w:styleId="a5">
    <w:name w:val="List Paragraph"/>
    <w:basedOn w:val="a"/>
    <w:uiPriority w:val="34"/>
    <w:qFormat/>
    <w:rsid w:val="00E6688B"/>
    <w:pPr>
      <w:ind w:left="720"/>
      <w:contextualSpacing/>
    </w:pPr>
  </w:style>
  <w:style w:type="paragraph" w:customStyle="1" w:styleId="c5">
    <w:name w:val="c5"/>
    <w:basedOn w:val="a"/>
    <w:rsid w:val="00435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35DC3"/>
  </w:style>
  <w:style w:type="character" w:customStyle="1" w:styleId="c7">
    <w:name w:val="c7"/>
    <w:basedOn w:val="a0"/>
    <w:rsid w:val="00435DC3"/>
  </w:style>
  <w:style w:type="paragraph" w:customStyle="1" w:styleId="c0">
    <w:name w:val="c0"/>
    <w:basedOn w:val="a"/>
    <w:rsid w:val="00AD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D6F67"/>
  </w:style>
  <w:style w:type="paragraph" w:customStyle="1" w:styleId="c1">
    <w:name w:val="c1"/>
    <w:basedOn w:val="a"/>
    <w:rsid w:val="00AD6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941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41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9415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41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14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40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39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76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033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98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2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92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5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aymenok.ru/rasskazy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913E-6159-4059-B019-2B624EFF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8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2022-10-26T05:49:00Z</cp:lastPrinted>
  <dcterms:created xsi:type="dcterms:W3CDTF">2022-10-18T19:03:00Z</dcterms:created>
  <dcterms:modified xsi:type="dcterms:W3CDTF">2022-12-21T08:13:00Z</dcterms:modified>
</cp:coreProperties>
</file>